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0293" w14:textId="77777777" w:rsidR="00800789" w:rsidRDefault="00800789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013BCF5" w14:textId="30E66803" w:rsidR="00A74707" w:rsidRDefault="00A74707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Nº 002/2021</w:t>
      </w:r>
    </w:p>
    <w:p w14:paraId="456D987B" w14:textId="77777777" w:rsidR="00467A62" w:rsidRDefault="00467A62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5005A88" w14:textId="77777777" w:rsidR="00800789" w:rsidRDefault="00800789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044B6EE" w14:textId="7D3C7FD0" w:rsidR="00A74707" w:rsidRDefault="00467A62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HOMOLOGAÇÃO DAS INSCRIÇÕES</w:t>
      </w:r>
    </w:p>
    <w:p w14:paraId="6D0B1684" w14:textId="5D6BAFC0" w:rsidR="00467A62" w:rsidRDefault="00467A62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CCCE65E" w14:textId="54A7FAAC" w:rsidR="00A27BC9" w:rsidRPr="00467A62" w:rsidRDefault="00467A62" w:rsidP="00A27BC9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7A62">
        <w:rPr>
          <w:rFonts w:ascii="Arial" w:hAnsi="Arial" w:cs="Arial"/>
          <w:bCs/>
          <w:sz w:val="24"/>
          <w:szCs w:val="24"/>
        </w:rPr>
        <w:t>O prefeito</w:t>
      </w:r>
      <w:r>
        <w:rPr>
          <w:rFonts w:ascii="Arial" w:hAnsi="Arial" w:cs="Arial"/>
          <w:bCs/>
          <w:sz w:val="24"/>
          <w:szCs w:val="24"/>
        </w:rPr>
        <w:t xml:space="preserve"> Municipal de Protásio Alves-RS, Senhor Itamar Antônio Girardi, por meio da Secretaria de Administração no uso  de suas atribuições legais, nos Termos do Processo Seletivo Simplificado nº 002/2021</w:t>
      </w:r>
      <w:r w:rsidR="00663432">
        <w:rPr>
          <w:rFonts w:ascii="Arial" w:hAnsi="Arial" w:cs="Arial"/>
          <w:bCs/>
          <w:sz w:val="24"/>
          <w:szCs w:val="24"/>
        </w:rPr>
        <w:t xml:space="preserve"> - </w:t>
      </w:r>
      <w:r w:rsidR="00C82D6A">
        <w:rPr>
          <w:rFonts w:ascii="Arial" w:hAnsi="Arial" w:cs="Arial"/>
          <w:bCs/>
          <w:sz w:val="24"/>
          <w:szCs w:val="24"/>
        </w:rPr>
        <w:t xml:space="preserve">contratação por prazo determinado para desempenhar a função de Agente Comunitário de Saúde – Micro Área 01, </w:t>
      </w:r>
      <w:r w:rsidR="00A27BC9">
        <w:rPr>
          <w:rFonts w:ascii="Arial" w:hAnsi="Arial" w:cs="Arial"/>
          <w:bCs/>
          <w:sz w:val="24"/>
          <w:szCs w:val="24"/>
        </w:rPr>
        <w:t>torna público a homologação das inscrições, conforme segue:</w:t>
      </w:r>
    </w:p>
    <w:p w14:paraId="572A9D94" w14:textId="77777777" w:rsidR="00A74707" w:rsidRDefault="00A74707" w:rsidP="00A747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6516"/>
      </w:tblGrid>
      <w:tr w:rsidR="00A27BC9" w14:paraId="6231339A" w14:textId="77777777" w:rsidTr="00A27BC9">
        <w:trPr>
          <w:jc w:val="center"/>
        </w:trPr>
        <w:tc>
          <w:tcPr>
            <w:tcW w:w="2557" w:type="dxa"/>
          </w:tcPr>
          <w:p w14:paraId="36C1281C" w14:textId="77777777" w:rsidR="00A27BC9" w:rsidRDefault="00A27BC9" w:rsidP="00A27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6516" w:type="dxa"/>
          </w:tcPr>
          <w:p w14:paraId="2B2C9284" w14:textId="77490A72" w:rsidR="00A27BC9" w:rsidRDefault="00A27BC9" w:rsidP="00A27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A27BC9" w:rsidRPr="003E6C86" w14:paraId="1CBF6E5B" w14:textId="77777777" w:rsidTr="00A27BC9">
        <w:trPr>
          <w:jc w:val="center"/>
        </w:trPr>
        <w:tc>
          <w:tcPr>
            <w:tcW w:w="2557" w:type="dxa"/>
          </w:tcPr>
          <w:p w14:paraId="149586C5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516" w:type="dxa"/>
          </w:tcPr>
          <w:p w14:paraId="475FF5A7" w14:textId="56DC57C4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Júlia Cassol A</w:t>
            </w:r>
            <w:r w:rsidR="00663432">
              <w:rPr>
                <w:rFonts w:ascii="Arial" w:hAnsi="Arial" w:cs="Arial"/>
                <w:bCs/>
                <w:sz w:val="24"/>
                <w:szCs w:val="24"/>
              </w:rPr>
              <w:t>ndrighetti</w:t>
            </w:r>
            <w:r w:rsidRPr="003E6C86">
              <w:rPr>
                <w:rFonts w:ascii="Arial" w:hAnsi="Arial" w:cs="Arial"/>
                <w:bCs/>
                <w:sz w:val="24"/>
                <w:szCs w:val="24"/>
              </w:rPr>
              <w:t xml:space="preserve"> de Lima</w:t>
            </w:r>
          </w:p>
        </w:tc>
      </w:tr>
      <w:tr w:rsidR="00A27BC9" w:rsidRPr="003E6C86" w14:paraId="6128CECF" w14:textId="77777777" w:rsidTr="00A27BC9">
        <w:trPr>
          <w:jc w:val="center"/>
        </w:trPr>
        <w:tc>
          <w:tcPr>
            <w:tcW w:w="2557" w:type="dxa"/>
          </w:tcPr>
          <w:p w14:paraId="76F968A1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002</w:t>
            </w:r>
          </w:p>
        </w:tc>
        <w:tc>
          <w:tcPr>
            <w:tcW w:w="6516" w:type="dxa"/>
          </w:tcPr>
          <w:p w14:paraId="592FE4F1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Leoneci de Oliveira</w:t>
            </w:r>
          </w:p>
        </w:tc>
      </w:tr>
      <w:tr w:rsidR="00A27BC9" w:rsidRPr="003E6C86" w14:paraId="3D3BA8AA" w14:textId="77777777" w:rsidTr="00A27BC9">
        <w:trPr>
          <w:jc w:val="center"/>
        </w:trPr>
        <w:tc>
          <w:tcPr>
            <w:tcW w:w="2557" w:type="dxa"/>
          </w:tcPr>
          <w:p w14:paraId="7592BDF4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6516" w:type="dxa"/>
          </w:tcPr>
          <w:p w14:paraId="198E22EB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Marisa Fochesato</w:t>
            </w:r>
          </w:p>
        </w:tc>
      </w:tr>
      <w:tr w:rsidR="00A27BC9" w:rsidRPr="003E6C86" w14:paraId="78093B6C" w14:textId="77777777" w:rsidTr="00A27BC9">
        <w:trPr>
          <w:jc w:val="center"/>
        </w:trPr>
        <w:tc>
          <w:tcPr>
            <w:tcW w:w="2557" w:type="dxa"/>
          </w:tcPr>
          <w:p w14:paraId="34C25168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004</w:t>
            </w:r>
          </w:p>
        </w:tc>
        <w:tc>
          <w:tcPr>
            <w:tcW w:w="6516" w:type="dxa"/>
          </w:tcPr>
          <w:p w14:paraId="1DB9DFD8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Gislaine Viviani</w:t>
            </w:r>
          </w:p>
        </w:tc>
      </w:tr>
      <w:tr w:rsidR="00A27BC9" w:rsidRPr="003E6C86" w14:paraId="048EE623" w14:textId="77777777" w:rsidTr="00A27BC9">
        <w:trPr>
          <w:jc w:val="center"/>
        </w:trPr>
        <w:tc>
          <w:tcPr>
            <w:tcW w:w="2557" w:type="dxa"/>
          </w:tcPr>
          <w:p w14:paraId="15399260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005</w:t>
            </w:r>
          </w:p>
        </w:tc>
        <w:tc>
          <w:tcPr>
            <w:tcW w:w="6516" w:type="dxa"/>
          </w:tcPr>
          <w:p w14:paraId="5CB13554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Claudia Martello</w:t>
            </w:r>
          </w:p>
        </w:tc>
      </w:tr>
      <w:tr w:rsidR="00A27BC9" w:rsidRPr="003E6C86" w14:paraId="542E3833" w14:textId="77777777" w:rsidTr="00A27BC9">
        <w:trPr>
          <w:jc w:val="center"/>
        </w:trPr>
        <w:tc>
          <w:tcPr>
            <w:tcW w:w="2557" w:type="dxa"/>
          </w:tcPr>
          <w:p w14:paraId="791F7D7D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516" w:type="dxa"/>
          </w:tcPr>
          <w:p w14:paraId="481E2E21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Fernanda Mendes</w:t>
            </w:r>
          </w:p>
        </w:tc>
      </w:tr>
      <w:tr w:rsidR="00A27BC9" w:rsidRPr="003E6C86" w14:paraId="21B45D27" w14:textId="77777777" w:rsidTr="00A27BC9">
        <w:trPr>
          <w:jc w:val="center"/>
        </w:trPr>
        <w:tc>
          <w:tcPr>
            <w:tcW w:w="2557" w:type="dxa"/>
          </w:tcPr>
          <w:p w14:paraId="0C2ED625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007</w:t>
            </w:r>
          </w:p>
        </w:tc>
        <w:tc>
          <w:tcPr>
            <w:tcW w:w="6516" w:type="dxa"/>
          </w:tcPr>
          <w:p w14:paraId="7BDA0634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Luísa Furlan</w:t>
            </w:r>
          </w:p>
        </w:tc>
      </w:tr>
      <w:tr w:rsidR="00A27BC9" w:rsidRPr="003E6C86" w14:paraId="2DCB2E5D" w14:textId="77777777" w:rsidTr="00A27BC9">
        <w:trPr>
          <w:jc w:val="center"/>
        </w:trPr>
        <w:tc>
          <w:tcPr>
            <w:tcW w:w="2557" w:type="dxa"/>
          </w:tcPr>
          <w:p w14:paraId="1F665CF7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008</w:t>
            </w:r>
          </w:p>
        </w:tc>
        <w:tc>
          <w:tcPr>
            <w:tcW w:w="6516" w:type="dxa"/>
          </w:tcPr>
          <w:p w14:paraId="35092142" w14:textId="1748A431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Carine F</w:t>
            </w:r>
            <w:r w:rsidR="00663432">
              <w:rPr>
                <w:rFonts w:ascii="Arial" w:hAnsi="Arial" w:cs="Arial"/>
                <w:bCs/>
                <w:sz w:val="24"/>
                <w:szCs w:val="24"/>
              </w:rPr>
              <w:t>átima</w:t>
            </w:r>
            <w:r w:rsidRPr="003E6C86">
              <w:rPr>
                <w:rFonts w:ascii="Arial" w:hAnsi="Arial" w:cs="Arial"/>
                <w:bCs/>
                <w:sz w:val="24"/>
                <w:szCs w:val="24"/>
              </w:rPr>
              <w:t xml:space="preserve"> P</w:t>
            </w:r>
            <w:r w:rsidR="00663432">
              <w:rPr>
                <w:rFonts w:ascii="Arial" w:hAnsi="Arial" w:cs="Arial"/>
                <w:bCs/>
                <w:sz w:val="24"/>
                <w:szCs w:val="24"/>
              </w:rPr>
              <w:t>imentel</w:t>
            </w:r>
            <w:r w:rsidRPr="003E6C86">
              <w:rPr>
                <w:rFonts w:ascii="Arial" w:hAnsi="Arial" w:cs="Arial"/>
                <w:bCs/>
                <w:sz w:val="24"/>
                <w:szCs w:val="24"/>
              </w:rPr>
              <w:t xml:space="preserve"> Siqueira</w:t>
            </w:r>
          </w:p>
        </w:tc>
      </w:tr>
      <w:tr w:rsidR="00A27BC9" w:rsidRPr="003E6C86" w14:paraId="2D7C4A04" w14:textId="77777777" w:rsidTr="00A27BC9">
        <w:trPr>
          <w:jc w:val="center"/>
        </w:trPr>
        <w:tc>
          <w:tcPr>
            <w:tcW w:w="2557" w:type="dxa"/>
          </w:tcPr>
          <w:p w14:paraId="66BE805F" w14:textId="77777777" w:rsidR="00A27BC9" w:rsidRPr="003E6C86" w:rsidRDefault="00A27BC9" w:rsidP="002A5E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6516" w:type="dxa"/>
          </w:tcPr>
          <w:p w14:paraId="354FAD81" w14:textId="77777777" w:rsidR="00A27BC9" w:rsidRPr="003E6C86" w:rsidRDefault="00A27BC9" w:rsidP="00A2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6C86">
              <w:rPr>
                <w:rFonts w:ascii="Arial" w:hAnsi="Arial" w:cs="Arial"/>
                <w:bCs/>
                <w:sz w:val="24"/>
                <w:szCs w:val="24"/>
              </w:rPr>
              <w:t>Ana Paula Prigol</w:t>
            </w:r>
          </w:p>
        </w:tc>
      </w:tr>
    </w:tbl>
    <w:p w14:paraId="46A40999" w14:textId="77777777" w:rsidR="00800789" w:rsidRDefault="003965B0">
      <w:pPr>
        <w:rPr>
          <w:rFonts w:ascii="Arial" w:hAnsi="Arial" w:cs="Arial"/>
          <w:sz w:val="24"/>
          <w:szCs w:val="24"/>
        </w:rPr>
      </w:pPr>
      <w:r w:rsidRPr="00826B73">
        <w:rPr>
          <w:rFonts w:ascii="Arial" w:hAnsi="Arial" w:cs="Arial"/>
          <w:sz w:val="24"/>
          <w:szCs w:val="24"/>
        </w:rPr>
        <w:tab/>
      </w:r>
    </w:p>
    <w:p w14:paraId="6C6F0DAB" w14:textId="5E5EF135" w:rsidR="00B11141" w:rsidRPr="00826B73" w:rsidRDefault="00800789" w:rsidP="00800789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965B0" w:rsidRPr="00826B73">
        <w:rPr>
          <w:rFonts w:ascii="Arial" w:hAnsi="Arial" w:cs="Arial"/>
          <w:sz w:val="24"/>
          <w:szCs w:val="24"/>
        </w:rPr>
        <w:t xml:space="preserve">Gabinete do Prefeito Municipal de Protásio Alves-RS, </w:t>
      </w:r>
      <w:r w:rsidR="009E629D">
        <w:rPr>
          <w:rFonts w:ascii="Arial" w:hAnsi="Arial" w:cs="Arial"/>
          <w:sz w:val="24"/>
          <w:szCs w:val="24"/>
        </w:rPr>
        <w:t>2</w:t>
      </w:r>
      <w:r w:rsidR="007F23D6">
        <w:rPr>
          <w:rFonts w:ascii="Arial" w:hAnsi="Arial" w:cs="Arial"/>
          <w:sz w:val="24"/>
          <w:szCs w:val="24"/>
        </w:rPr>
        <w:t>5</w:t>
      </w:r>
      <w:r w:rsidR="003965B0" w:rsidRPr="00826B73">
        <w:rPr>
          <w:rFonts w:ascii="Arial" w:hAnsi="Arial" w:cs="Arial"/>
          <w:sz w:val="24"/>
          <w:szCs w:val="24"/>
        </w:rPr>
        <w:t xml:space="preserve"> de março de 2021.</w:t>
      </w:r>
    </w:p>
    <w:p w14:paraId="1BD7F299" w14:textId="468290C1" w:rsidR="003965B0" w:rsidRPr="00826B73" w:rsidRDefault="003965B0" w:rsidP="003965B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95CAD50" w14:textId="77777777" w:rsidR="003B3481" w:rsidRDefault="003B3481" w:rsidP="003965B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9F8064C" w14:textId="7633B967" w:rsidR="003965B0" w:rsidRPr="00826B73" w:rsidRDefault="003965B0" w:rsidP="003965B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26B73">
        <w:rPr>
          <w:rFonts w:ascii="Arial" w:hAnsi="Arial" w:cs="Arial"/>
          <w:b/>
          <w:bCs/>
          <w:sz w:val="24"/>
          <w:szCs w:val="24"/>
        </w:rPr>
        <w:t>Itamar Antônio Girardi</w:t>
      </w:r>
    </w:p>
    <w:p w14:paraId="0F47071E" w14:textId="5B476B71" w:rsidR="003965B0" w:rsidRPr="00826B73" w:rsidRDefault="003965B0" w:rsidP="003965B0">
      <w:pPr>
        <w:jc w:val="right"/>
        <w:rPr>
          <w:rFonts w:ascii="Arial" w:hAnsi="Arial" w:cs="Arial"/>
          <w:sz w:val="24"/>
          <w:szCs w:val="24"/>
        </w:rPr>
      </w:pPr>
      <w:r w:rsidRPr="00826B73">
        <w:rPr>
          <w:rFonts w:ascii="Arial" w:hAnsi="Arial" w:cs="Arial"/>
          <w:sz w:val="24"/>
          <w:szCs w:val="24"/>
        </w:rPr>
        <w:t>Prefeito Municipal</w:t>
      </w:r>
    </w:p>
    <w:p w14:paraId="5DF1AA49" w14:textId="1B1EA35D" w:rsidR="00EA4C32" w:rsidRDefault="00EA4C32" w:rsidP="003965B0">
      <w:pPr>
        <w:jc w:val="right"/>
      </w:pPr>
    </w:p>
    <w:p w14:paraId="7185A98A" w14:textId="77777777" w:rsidR="00EA4C32" w:rsidRDefault="00EA4C32" w:rsidP="00EA4C3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2FC607A6" w14:textId="77777777" w:rsidR="00EA4C32" w:rsidRDefault="00EA4C32" w:rsidP="00EA4C3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B203BB4" w14:textId="77777777" w:rsidR="00EA4C32" w:rsidRDefault="00EA4C32" w:rsidP="00EA4C3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Efetuada a Publicação.</w:t>
      </w:r>
    </w:p>
    <w:p w14:paraId="7E9F3E68" w14:textId="77777777" w:rsidR="00EA4C32" w:rsidRDefault="00EA4C32" w:rsidP="00EA4C3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______/_____/_____</w:t>
      </w:r>
    </w:p>
    <w:p w14:paraId="3E2A09B4" w14:textId="77777777" w:rsidR="00EA4C32" w:rsidRDefault="00EA4C32" w:rsidP="00EA4C3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DC303D9" w14:textId="77777777" w:rsidR="00EA4C32" w:rsidRDefault="00EA4C32" w:rsidP="00EA4C3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Darlei Cecchin</w:t>
      </w:r>
    </w:p>
    <w:p w14:paraId="6D778448" w14:textId="77777777" w:rsidR="00EA4C32" w:rsidRDefault="00EA4C32" w:rsidP="00EA4C3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Secretário Municipal</w:t>
      </w:r>
    </w:p>
    <w:p w14:paraId="1D1AA017" w14:textId="77777777" w:rsidR="00EA4C32" w:rsidRPr="00662783" w:rsidRDefault="00EA4C32" w:rsidP="00EA4C3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4"/>
          <w:szCs w:val="14"/>
        </w:rPr>
        <w:t xml:space="preserve"> Administração e Fazenda.</w:t>
      </w:r>
    </w:p>
    <w:p w14:paraId="016DEF65" w14:textId="77777777" w:rsidR="00EA4C32" w:rsidRDefault="00EA4C32" w:rsidP="003965B0">
      <w:pPr>
        <w:jc w:val="right"/>
      </w:pPr>
    </w:p>
    <w:sectPr w:rsidR="00EA4C32" w:rsidSect="00800789">
      <w:headerReference w:type="default" r:id="rId6"/>
      <w:pgSz w:w="11906" w:h="16838"/>
      <w:pgMar w:top="1304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4AE3" w14:textId="77777777" w:rsidR="00FB7487" w:rsidRDefault="003B3481">
      <w:pPr>
        <w:spacing w:after="0" w:line="240" w:lineRule="auto"/>
      </w:pPr>
      <w:r>
        <w:separator/>
      </w:r>
    </w:p>
  </w:endnote>
  <w:endnote w:type="continuationSeparator" w:id="0">
    <w:p w14:paraId="59485B48" w14:textId="77777777" w:rsidR="00FB7487" w:rsidRDefault="003B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031D" w14:textId="77777777" w:rsidR="00FB7487" w:rsidRDefault="003B3481">
      <w:pPr>
        <w:spacing w:after="0" w:line="240" w:lineRule="auto"/>
      </w:pPr>
      <w:r>
        <w:separator/>
      </w:r>
    </w:p>
  </w:footnote>
  <w:footnote w:type="continuationSeparator" w:id="0">
    <w:p w14:paraId="1F3D89F6" w14:textId="77777777" w:rsidR="00FB7487" w:rsidRDefault="003B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9"/>
      <w:gridCol w:w="7354"/>
    </w:tblGrid>
    <w:tr w:rsidR="00383EEB" w:rsidRPr="00631ECE" w14:paraId="4AB6C815" w14:textId="77777777" w:rsidTr="00800789">
      <w:trPr>
        <w:trHeight w:val="1658"/>
      </w:trPr>
      <w:tc>
        <w:tcPr>
          <w:tcW w:w="2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C0CAD0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E5D737B" wp14:editId="3C3B0579">
                <wp:extent cx="1143000" cy="1009650"/>
                <wp:effectExtent l="0" t="0" r="0" b="0"/>
                <wp:docPr id="4" name="Imagem 4" descr="Sem-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-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315D37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631EC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PREFEITURA MUNICIPAL DE PROTÁSIO ALVES – RS</w:t>
          </w:r>
        </w:p>
        <w:p w14:paraId="4FD1BDAD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Rua do Poço, 488 – Centro</w:t>
          </w:r>
        </w:p>
        <w:p w14:paraId="3C66869E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CEP: 95345-000</w:t>
          </w:r>
        </w:p>
        <w:p w14:paraId="44471D09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Fone: (54) 3276-1225</w:t>
          </w:r>
        </w:p>
        <w:p w14:paraId="7731C09A" w14:textId="77777777" w:rsidR="00383EEB" w:rsidRPr="00631ECE" w:rsidRDefault="00EA4C32" w:rsidP="00383EEB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Fax: (54) 3276-1245</w:t>
          </w:r>
        </w:p>
      </w:tc>
    </w:tr>
  </w:tbl>
  <w:p w14:paraId="6126BC72" w14:textId="77777777" w:rsidR="00383EEB" w:rsidRDefault="007F2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07"/>
    <w:rsid w:val="000A015C"/>
    <w:rsid w:val="003965B0"/>
    <w:rsid w:val="003B3481"/>
    <w:rsid w:val="003E6C86"/>
    <w:rsid w:val="00467A62"/>
    <w:rsid w:val="00663432"/>
    <w:rsid w:val="007F23D6"/>
    <w:rsid w:val="00800789"/>
    <w:rsid w:val="00826B73"/>
    <w:rsid w:val="00882BDA"/>
    <w:rsid w:val="00941F9D"/>
    <w:rsid w:val="009E629D"/>
    <w:rsid w:val="00A27BC9"/>
    <w:rsid w:val="00A74707"/>
    <w:rsid w:val="00C82D6A"/>
    <w:rsid w:val="00CB6EDC"/>
    <w:rsid w:val="00D72474"/>
    <w:rsid w:val="00EA4C32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A683C"/>
  <w15:chartTrackingRefBased/>
  <w15:docId w15:val="{050C9443-A462-41C7-AEB6-8B4E90E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707"/>
  </w:style>
  <w:style w:type="paragraph" w:styleId="Rodap">
    <w:name w:val="footer"/>
    <w:basedOn w:val="Normal"/>
    <w:link w:val="RodapChar"/>
    <w:uiPriority w:val="99"/>
    <w:unhideWhenUsed/>
    <w:rsid w:val="0080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2021-03-10T15:56:00Z</dcterms:created>
  <dcterms:modified xsi:type="dcterms:W3CDTF">2021-03-24T17:56:00Z</dcterms:modified>
</cp:coreProperties>
</file>